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D7" w:rsidRDefault="006B275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2.65pt;margin-top:691.6pt;width:524.95pt;height:56.85pt;z-index:251659264" fillcolor="#00b050" strokecolor="white [3212]">
            <v:fill opacity="21627f" color2="white [3212]" o:opacity2="21627f" focusposition=".5,.5" focussize="" type="gradientRadial"/>
            <v:textbox>
              <w:txbxContent>
                <w:p w:rsidR="006B275F" w:rsidRDefault="006B275F" w:rsidP="006B275F">
                  <w:pPr>
                    <w:widowControl w:val="0"/>
                    <w:spacing w:after="0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6B275F">
                    <w:rPr>
                      <w:rFonts w:ascii="Verdana" w:hAnsi="Verdana"/>
                      <w:b/>
                      <w:bCs/>
                      <w:color w:val="007A3D"/>
                      <w:sz w:val="24"/>
                      <w:szCs w:val="24"/>
                    </w:rPr>
                    <w:t>DELTA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Deaf Education through Listening and Talking</w:t>
                  </w:r>
                </w:p>
                <w:p w:rsidR="006B275F" w:rsidRDefault="006B275F" w:rsidP="006B275F">
                  <w:pPr>
                    <w:widowControl w:val="0"/>
                    <w:spacing w:after="0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The Con Powell Centre, 83 Sherwin Road, Nottingham NG7 2FB</w:t>
                  </w:r>
                </w:p>
                <w:p w:rsidR="006B275F" w:rsidRDefault="006B275F" w:rsidP="006B275F">
                  <w:pPr>
                    <w:widowControl w:val="0"/>
                    <w:spacing w:after="0"/>
                    <w:jc w:val="center"/>
                    <w:rPr>
                      <w:rFonts w:ascii="Verdana" w:hAnsi="Verdana"/>
                    </w:rPr>
                  </w:pPr>
                  <w:r w:rsidRPr="006B275F">
                    <w:rPr>
                      <w:rFonts w:ascii="Verdana" w:hAnsi="Verdana"/>
                      <w:b/>
                      <w:sz w:val="24"/>
                      <w:szCs w:val="24"/>
                    </w:rPr>
                    <w:t>www.deafeducation.org.uk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>Registered Charity No: 1115603 Company No: 05698173</w:t>
                  </w:r>
                </w:p>
                <w:p w:rsidR="006B275F" w:rsidRDefault="006B275F" w:rsidP="006B275F">
                  <w:pPr>
                    <w:widowControl w:val="0"/>
                    <w:spacing w:after="0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 </w:t>
                  </w:r>
                </w:p>
                <w:p w:rsidR="006B275F" w:rsidRDefault="006B275F" w:rsidP="006B275F">
                  <w:pPr>
                    <w:widowControl w:val="0"/>
                    <w:spacing w:after="0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 </w:t>
                  </w:r>
                </w:p>
                <w:p w:rsidR="006B275F" w:rsidRDefault="006B275F" w:rsidP="006B275F">
                  <w:pPr>
                    <w:widowControl w:val="0"/>
                    <w:spacing w:after="0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 </w:t>
                  </w:r>
                </w:p>
                <w:p w:rsidR="006B275F" w:rsidRDefault="006B275F" w:rsidP="006B275F">
                  <w:pPr>
                    <w:widowControl w:val="0"/>
                  </w:pPr>
                  <w:r>
                    <w:t> </w:t>
                  </w:r>
                </w:p>
                <w:p w:rsidR="006B275F" w:rsidRDefault="006B275F"/>
              </w:txbxContent>
            </v:textbox>
          </v:shape>
        </w:pict>
      </w:r>
      <w:r w:rsidR="00A510C8">
        <w:rPr>
          <w:noProof/>
        </w:rPr>
        <w:pict>
          <v:roundrect id="_x0000_s1026" style="position:absolute;margin-left:-58.75pt;margin-top:-59.15pt;width:566.55pt;height:750.75pt;z-index:251658240" arcsize="10923f" fillcolor="#007a3d" strokecolor="white [3212]">
            <v:fill opacity="50463f" color2="white [3212]" o:opacity2="29491f" focusposition=".5,.5" focussize="" type="gradientRadial"/>
          </v:roundrect>
        </w:pict>
      </w:r>
    </w:p>
    <w:sectPr w:rsidR="008E7ED7" w:rsidSect="008E7ED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810" w:rsidRDefault="00756810" w:rsidP="006B275F">
      <w:pPr>
        <w:spacing w:after="0" w:line="240" w:lineRule="auto"/>
      </w:pPr>
      <w:r>
        <w:separator/>
      </w:r>
    </w:p>
  </w:endnote>
  <w:endnote w:type="continuationSeparator" w:id="0">
    <w:p w:rsidR="00756810" w:rsidRDefault="00756810" w:rsidP="006B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5F" w:rsidRDefault="006B27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810" w:rsidRDefault="00756810" w:rsidP="006B275F">
      <w:pPr>
        <w:spacing w:after="0" w:line="240" w:lineRule="auto"/>
      </w:pPr>
      <w:r>
        <w:separator/>
      </w:r>
    </w:p>
  </w:footnote>
  <w:footnote w:type="continuationSeparator" w:id="0">
    <w:p w:rsidR="00756810" w:rsidRDefault="00756810" w:rsidP="006B2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5F" w:rsidRDefault="006B275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05846" o:spid="_x0000_s2050" type="#_x0000_t75" style="position:absolute;margin-left:0;margin-top:0;width:451.25pt;height:395.85pt;z-index:-251657216;mso-position-horizontal:center;mso-position-horizontal-relative:margin;mso-position-vertical:center;mso-position-vertical-relative:margin" o:allowincell="f">
          <v:imagedata r:id="rId1" o:title="delta_logo_300dpi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5F" w:rsidRDefault="006B275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05847" o:spid="_x0000_s2051" type="#_x0000_t75" style="position:absolute;margin-left:0;margin-top:0;width:451.25pt;height:395.85pt;z-index:-251656192;mso-position-horizontal:center;mso-position-horizontal-relative:margin;mso-position-vertical:center;mso-position-vertical-relative:margin" o:allowincell="f">
          <v:imagedata r:id="rId1" o:title="delta_logo_300dpi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5F" w:rsidRDefault="006B275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05845" o:spid="_x0000_s2049" type="#_x0000_t75" style="position:absolute;margin-left:0;margin-top:0;width:451.25pt;height:395.85pt;z-index:-251658240;mso-position-horizontal:center;mso-position-horizontal-relative:margin;mso-position-vertical:center;mso-position-vertical-relative:margin" o:allowincell="f">
          <v:imagedata r:id="rId1" o:title="delta_logo_300dpi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hdrShapeDefaults>
    <o:shapedefaults v:ext="edit" spidmax="3074" fillcolor="#00b050" strokecolor="none [3212]">
      <v:fill color="#00b050" opacity="21627f" color2="none [3212]" o:opacity2="21627f" focusposition=".5,.5" focussize="" type="gradientRadial"/>
      <v:stroke color="none [3212]"/>
      <o:colormenu v:ext="edit" fillcolor="#00b050" strokecolor="#00b05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F3CBF"/>
    <w:rsid w:val="006428DD"/>
    <w:rsid w:val="006B275F"/>
    <w:rsid w:val="00756810"/>
    <w:rsid w:val="007F3CBF"/>
    <w:rsid w:val="008E7ED7"/>
    <w:rsid w:val="00A5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00b050" strokecolor="none [3212]">
      <v:fill color="#00b050" opacity="21627f" color2="none [3212]" o:opacity2="21627f" focusposition=".5,.5" focussize="" type="gradientRadial"/>
      <v:stroke color="none [3212]"/>
      <o:colormenu v:ext="edit" fillcolor="#00b050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75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B275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B275F"/>
  </w:style>
  <w:style w:type="paragraph" w:styleId="Footer">
    <w:name w:val="footer"/>
    <w:basedOn w:val="Normal"/>
    <w:link w:val="FooterChar"/>
    <w:uiPriority w:val="99"/>
    <w:unhideWhenUsed/>
    <w:rsid w:val="006B275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B2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Hounsome</dc:creator>
  <cp:lastModifiedBy>Lynn Hounsome</cp:lastModifiedBy>
  <cp:revision>1</cp:revision>
  <dcterms:created xsi:type="dcterms:W3CDTF">2015-06-12T14:34:00Z</dcterms:created>
  <dcterms:modified xsi:type="dcterms:W3CDTF">2015-06-12T15:44:00Z</dcterms:modified>
</cp:coreProperties>
</file>